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FC343" w14:textId="77777777" w:rsidR="003D0585" w:rsidRDefault="003D0585" w:rsidP="00174DC3">
      <w:pPr>
        <w:pStyle w:val="Title"/>
      </w:pPr>
      <w:bookmarkStart w:id="0" w:name="_Hlk166654220"/>
      <w:r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A733B42" wp14:editId="41B51E21">
            <wp:simplePos x="0" y="0"/>
            <wp:positionH relativeFrom="column">
              <wp:posOffset>-111346</wp:posOffset>
            </wp:positionH>
            <wp:positionV relativeFrom="paragraph">
              <wp:posOffset>-50165</wp:posOffset>
            </wp:positionV>
            <wp:extent cx="1089329" cy="108932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 Kerk_Embleem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329" cy="1089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</w:t>
      </w:r>
      <w:r w:rsidRPr="00A179E2">
        <w:t>Afrikaanse Protestantse Kerk</w:t>
      </w:r>
    </w:p>
    <w:p w14:paraId="47906633" w14:textId="74F38748" w:rsidR="00471931" w:rsidRPr="0010792E" w:rsidRDefault="00471931" w:rsidP="0010792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18"/>
          <w:szCs w:val="44"/>
          <w:lang w:val="en-ZA" w:eastAsia="en-ZA"/>
        </w:rPr>
      </w:pPr>
    </w:p>
    <w:p w14:paraId="3D99DE33" w14:textId="77777777" w:rsidR="00471931" w:rsidRPr="00471931" w:rsidRDefault="00471931" w:rsidP="0010792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12"/>
          <w:szCs w:val="44"/>
          <w:lang w:val="en-ZA" w:eastAsia="en-ZA"/>
        </w:rPr>
      </w:pPr>
    </w:p>
    <w:p w14:paraId="63C51C62" w14:textId="012B0290" w:rsidR="003D0585" w:rsidRDefault="00791B46" w:rsidP="006B7F9F">
      <w:pPr>
        <w:pStyle w:val="BodyTextIndent"/>
        <w:rPr>
          <w:rFonts w:ascii="Palatino Linotype" w:hAnsi="Palatino Linotype"/>
          <w:sz w:val="18"/>
          <w:szCs w:val="18"/>
        </w:rPr>
      </w:pPr>
      <w:r>
        <w:t>HANDLEIDING VIR VISITATORE</w:t>
      </w:r>
      <w:r w:rsidR="00D1730C">
        <w:br/>
      </w:r>
    </w:p>
    <w:p w14:paraId="3E72182F" w14:textId="71CFC17B" w:rsidR="003D0585" w:rsidRPr="0010792E" w:rsidRDefault="003D0585" w:rsidP="0010792E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51B8F2" wp14:editId="4630F767">
                <wp:simplePos x="0" y="0"/>
                <wp:positionH relativeFrom="column">
                  <wp:posOffset>-161262</wp:posOffset>
                </wp:positionH>
                <wp:positionV relativeFrom="paragraph">
                  <wp:posOffset>109220</wp:posOffset>
                </wp:positionV>
                <wp:extent cx="7068709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870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2B5684" id="Straight Connector 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7pt,8.6pt" to="543.9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" strokecolor="black [3040]" strokeweight="1pt"/>
            </w:pict>
          </mc:Fallback>
        </mc:AlternateContent>
      </w:r>
      <w:bookmarkEnd w:id="0"/>
      <w:r w:rsidR="00F57A1B">
        <w:rPr>
          <w:rFonts w:ascii="Palatino Linotype" w:hAnsi="Palatino Linotype"/>
          <w:b/>
          <w:sz w:val="58"/>
          <w:szCs w:val="58"/>
        </w:rPr>
        <w:t xml:space="preserve">    </w:t>
      </w:r>
    </w:p>
    <w:p w14:paraId="390D2C74" w14:textId="076DE8A8" w:rsidR="00BD1497" w:rsidRDefault="00174DC3" w:rsidP="00174DC3">
      <w:pPr>
        <w:tabs>
          <w:tab w:val="left" w:pos="1005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1E831B79" w14:textId="26C1AB67" w:rsidR="006B7F9F" w:rsidRPr="00791B46" w:rsidRDefault="006B7F9F" w:rsidP="00174DC3">
      <w:pPr>
        <w:tabs>
          <w:tab w:val="left" w:pos="1005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1044971" w14:textId="5E2D3B92" w:rsidR="00791B46" w:rsidRDefault="00791B46" w:rsidP="00791B46">
      <w:pPr>
        <w:pStyle w:val="BodyText"/>
      </w:pPr>
      <w:r w:rsidRPr="00791B46">
        <w:t xml:space="preserve">Die </w:t>
      </w:r>
      <w:proofErr w:type="spellStart"/>
      <w:r w:rsidRPr="00791B46">
        <w:t>Sinode</w:t>
      </w:r>
      <w:proofErr w:type="spellEnd"/>
      <w:r w:rsidRPr="00791B46">
        <w:t xml:space="preserve"> </w:t>
      </w:r>
      <w:proofErr w:type="spellStart"/>
      <w:r w:rsidRPr="00791B46">
        <w:t>keur</w:t>
      </w:r>
      <w:proofErr w:type="spellEnd"/>
      <w:r w:rsidRPr="00791B46">
        <w:t xml:space="preserve"> die </w:t>
      </w:r>
      <w:proofErr w:type="spellStart"/>
      <w:r w:rsidRPr="00791B46">
        <w:t>onderstaande</w:t>
      </w:r>
      <w:proofErr w:type="spellEnd"/>
      <w:r w:rsidRPr="00791B46">
        <w:t xml:space="preserve"> “</w:t>
      </w:r>
      <w:proofErr w:type="spellStart"/>
      <w:r w:rsidRPr="00791B46">
        <w:t>Handleiding</w:t>
      </w:r>
      <w:proofErr w:type="spellEnd"/>
      <w:r w:rsidRPr="00791B46">
        <w:t xml:space="preserve"> </w:t>
      </w:r>
      <w:proofErr w:type="spellStart"/>
      <w:r w:rsidRPr="00791B46">
        <w:t>vir</w:t>
      </w:r>
      <w:proofErr w:type="spellEnd"/>
      <w:r w:rsidRPr="00791B46">
        <w:t xml:space="preserve"> </w:t>
      </w:r>
      <w:proofErr w:type="spellStart"/>
      <w:r w:rsidRPr="00791B46">
        <w:t>Visitatore</w:t>
      </w:r>
      <w:proofErr w:type="spellEnd"/>
      <w:r w:rsidRPr="00791B46">
        <w:t xml:space="preserve">” as </w:t>
      </w:r>
      <w:proofErr w:type="spellStart"/>
      <w:r w:rsidRPr="00791B46">
        <w:t>moontlike</w:t>
      </w:r>
      <w:proofErr w:type="spellEnd"/>
      <w:r w:rsidRPr="00791B46">
        <w:t xml:space="preserve"> </w:t>
      </w:r>
      <w:proofErr w:type="spellStart"/>
      <w:r w:rsidRPr="00791B46">
        <w:t>werkswyse</w:t>
      </w:r>
      <w:proofErr w:type="spellEnd"/>
      <w:r w:rsidRPr="00791B46">
        <w:t xml:space="preserve"> </w:t>
      </w:r>
      <w:proofErr w:type="spellStart"/>
      <w:r w:rsidRPr="00791B46">
        <w:t>goed</w:t>
      </w:r>
      <w:proofErr w:type="spellEnd"/>
      <w:r w:rsidRPr="00791B46">
        <w:t>:</w:t>
      </w:r>
    </w:p>
    <w:p w14:paraId="08532BD4" w14:textId="77777777" w:rsidR="00791B46" w:rsidRPr="00791B46" w:rsidRDefault="00791B46" w:rsidP="00791B46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</w:p>
    <w:p w14:paraId="0C823458" w14:textId="77777777" w:rsidR="00791B46" w:rsidRPr="00791B46" w:rsidRDefault="00791B46" w:rsidP="00791B46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ZA" w:eastAsia="en-ZA"/>
        </w:rPr>
        <w:t>1. ERVARE PERSONEEL</w:t>
      </w:r>
    </w:p>
    <w:p w14:paraId="5FD80BE9" w14:textId="530BC5DA" w:rsidR="00791B46" w:rsidRPr="00791B46" w:rsidRDefault="00791B46" w:rsidP="00791B46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Elke ring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besluit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self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oor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sy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eie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werkswyse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vir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persoonlike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visitasie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wys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jaarliks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visitatore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aan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wat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sover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dit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prakties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moontlik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is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elke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gemeente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in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die ring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besoek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.</w:t>
      </w:r>
    </w:p>
    <w:p w14:paraId="1F45C370" w14:textId="77777777" w:rsidR="00791B46" w:rsidRDefault="00791B46" w:rsidP="00791B46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ZA" w:eastAsia="en-ZA"/>
        </w:rPr>
      </w:pPr>
    </w:p>
    <w:p w14:paraId="7E4DC102" w14:textId="05B22BC4" w:rsidR="00791B46" w:rsidRPr="00791B46" w:rsidRDefault="00791B46" w:rsidP="00791B46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ZA" w:eastAsia="en-ZA"/>
        </w:rPr>
        <w:t>2. VRAELYS</w:t>
      </w:r>
      <w:bookmarkStart w:id="1" w:name="_GoBack"/>
      <w:bookmarkEnd w:id="1"/>
    </w:p>
    <w:p w14:paraId="10CB7634" w14:textId="325EC235" w:rsidR="00791B46" w:rsidRPr="00791B46" w:rsidRDefault="00791B46" w:rsidP="00791B46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visitatore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of 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ringskommissie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berei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jaarliks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’n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vraelys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vir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goedkeuring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deur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die ring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voor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vir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gebruik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deur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visitatore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volgende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jaar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.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Hulle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stel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vraelys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op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aan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die hand van 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volgende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punte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(met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Kerkorde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bepalings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as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riglyn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waar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van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toepassing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):</w:t>
      </w:r>
    </w:p>
    <w:p w14:paraId="2C47CFA1" w14:textId="77777777" w:rsidR="00791B46" w:rsidRDefault="00791B46" w:rsidP="00791B46">
      <w:pPr>
        <w:spacing w:after="0" w:line="240" w:lineRule="auto"/>
        <w:ind w:left="567" w:hanging="567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</w:p>
    <w:p w14:paraId="688271A5" w14:textId="041A0468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2.1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ampswerk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in 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gemeente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;</w:t>
      </w:r>
    </w:p>
    <w:p w14:paraId="6F4EAF17" w14:textId="7527BB02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2.2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openbare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erediens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(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liturgie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prediking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);</w:t>
      </w:r>
    </w:p>
    <w:p w14:paraId="389FF1A1" w14:textId="103E2288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2.3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sakramentsbediening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;</w:t>
      </w:r>
    </w:p>
    <w:p w14:paraId="6B057318" w14:textId="3ABF76FA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2.4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opsig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tug;</w:t>
      </w:r>
    </w:p>
    <w:p w14:paraId="4B1D561B" w14:textId="5E4417CE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2.5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verbondsonderrig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;</w:t>
      </w:r>
    </w:p>
    <w:p w14:paraId="3F7D2359" w14:textId="75522282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2.6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verbondsjeug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;</w:t>
      </w:r>
    </w:p>
    <w:p w14:paraId="3EC1E97F" w14:textId="6B02CBE9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2.7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susters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;</w:t>
      </w:r>
    </w:p>
    <w:p w14:paraId="302770A6" w14:textId="65559F0E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2.8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sending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evangelisering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;</w:t>
      </w:r>
    </w:p>
    <w:p w14:paraId="74195D07" w14:textId="20C3CE34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2.9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verhoudinge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na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buite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;</w:t>
      </w:r>
    </w:p>
    <w:p w14:paraId="0C12D5C0" w14:textId="12CA6CDF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2.10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finansies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;</w:t>
      </w:r>
    </w:p>
    <w:p w14:paraId="499ED222" w14:textId="7ABF6187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2.11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statistiek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;</w:t>
      </w:r>
    </w:p>
    <w:p w14:paraId="6CF042B5" w14:textId="1B0D72EE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2.12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argief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boeke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.</w:t>
      </w:r>
    </w:p>
    <w:p w14:paraId="61A81B1A" w14:textId="77777777" w:rsidR="00791B46" w:rsidRDefault="00791B46" w:rsidP="00791B46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ZA" w:eastAsia="en-ZA"/>
        </w:rPr>
      </w:pPr>
    </w:p>
    <w:p w14:paraId="2D39D212" w14:textId="5A7ED7AC" w:rsidR="00791B46" w:rsidRPr="00791B46" w:rsidRDefault="00791B46" w:rsidP="00791B46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ZA" w:eastAsia="en-ZA"/>
        </w:rPr>
        <w:t>3. VRAE WAT GEVRA WORD, BEHOORT SÓ GEVRA TE WORD</w:t>
      </w: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ZA" w:eastAsia="en-ZA"/>
        </w:rPr>
        <w:t xml:space="preserve"> </w:t>
      </w:r>
      <w:r w:rsidRPr="00791B46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ZA" w:eastAsia="en-ZA"/>
        </w:rPr>
        <w:t>DAT:</w:t>
      </w:r>
    </w:p>
    <w:p w14:paraId="1E3CC4B3" w14:textId="1756A62F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3.1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broederlike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band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tussen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gemeentes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nie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geskaad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word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nie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;</w:t>
      </w:r>
    </w:p>
    <w:p w14:paraId="1C52B76F" w14:textId="72321A09" w:rsidR="00791B46" w:rsidRP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3.2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behoorlik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toegesien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word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dat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gesonde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leer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’n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gesonde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lewenswandel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in stand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gehou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word;</w:t>
      </w:r>
    </w:p>
    <w:p w14:paraId="287243A5" w14:textId="7925BC98" w:rsidR="00791B46" w:rsidRDefault="00791B46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3.3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ab/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waar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nodig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vermaan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,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vertroos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,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bemoedig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of van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raad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bedien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word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aan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die hand van 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Heilige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Skrif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.</w:t>
      </w:r>
    </w:p>
    <w:p w14:paraId="37C1172B" w14:textId="05A2A185" w:rsidR="00D82315" w:rsidRDefault="00D82315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</w:p>
    <w:p w14:paraId="4B1B1713" w14:textId="77777777" w:rsidR="00D82315" w:rsidRPr="00791B46" w:rsidRDefault="00D82315" w:rsidP="00791B46">
      <w:pPr>
        <w:spacing w:after="0" w:line="240" w:lineRule="auto"/>
        <w:ind w:left="709" w:hanging="709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</w:p>
    <w:p w14:paraId="21C5FAE3" w14:textId="0F6028AF" w:rsidR="00791B46" w:rsidRDefault="00791B46" w:rsidP="00791B46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4. 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visitatore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lewer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jaarliks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aan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die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volgende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ring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skriftelik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verslag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oor</w:t>
      </w:r>
      <w:proofErr w:type="spellEnd"/>
      <w:r w:rsidR="00D82315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elke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 xml:space="preserve"> </w:t>
      </w:r>
      <w:proofErr w:type="spellStart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gemeente</w:t>
      </w:r>
      <w:proofErr w:type="spellEnd"/>
      <w:r w:rsidRPr="00791B46"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  <w:t>.</w:t>
      </w:r>
    </w:p>
    <w:p w14:paraId="7705786B" w14:textId="77777777" w:rsidR="00D82315" w:rsidRPr="00791B46" w:rsidRDefault="00D82315" w:rsidP="00791B46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en-ZA" w:eastAsia="en-ZA"/>
        </w:rPr>
      </w:pPr>
    </w:p>
    <w:p w14:paraId="5FCF8594" w14:textId="36FEAF08" w:rsidR="006B7F9F" w:rsidRPr="00791B46" w:rsidRDefault="00791B46" w:rsidP="00B5595A">
      <w:pPr>
        <w:pStyle w:val="BodyTextIndent2"/>
      </w:pPr>
      <w:r w:rsidRPr="00791B46">
        <w:t xml:space="preserve">5. ’n </w:t>
      </w:r>
      <w:proofErr w:type="spellStart"/>
      <w:r w:rsidRPr="00791B46">
        <w:t>Addisionele</w:t>
      </w:r>
      <w:proofErr w:type="spellEnd"/>
      <w:r w:rsidRPr="00791B46">
        <w:t xml:space="preserve"> </w:t>
      </w:r>
      <w:proofErr w:type="spellStart"/>
      <w:r w:rsidRPr="00791B46">
        <w:t>werkswyse</w:t>
      </w:r>
      <w:proofErr w:type="spellEnd"/>
      <w:r w:rsidRPr="00791B46">
        <w:t xml:space="preserve"> wat </w:t>
      </w:r>
      <w:proofErr w:type="spellStart"/>
      <w:r w:rsidRPr="00791B46">
        <w:t>ernstige</w:t>
      </w:r>
      <w:proofErr w:type="spellEnd"/>
      <w:r w:rsidRPr="00791B46">
        <w:t xml:space="preserve"> </w:t>
      </w:r>
      <w:proofErr w:type="spellStart"/>
      <w:r w:rsidRPr="00791B46">
        <w:t>oorweging</w:t>
      </w:r>
      <w:proofErr w:type="spellEnd"/>
      <w:r w:rsidRPr="00791B46">
        <w:t xml:space="preserve"> </w:t>
      </w:r>
      <w:proofErr w:type="spellStart"/>
      <w:r w:rsidRPr="00791B46">
        <w:t>behoort</w:t>
      </w:r>
      <w:proofErr w:type="spellEnd"/>
      <w:r w:rsidRPr="00791B46">
        <w:t xml:space="preserve"> </w:t>
      </w:r>
      <w:proofErr w:type="spellStart"/>
      <w:r w:rsidRPr="00791B46">
        <w:t>te</w:t>
      </w:r>
      <w:proofErr w:type="spellEnd"/>
      <w:r w:rsidRPr="00791B46">
        <w:t xml:space="preserve"> </w:t>
      </w:r>
      <w:proofErr w:type="spellStart"/>
      <w:r w:rsidRPr="00791B46">
        <w:t>geniet</w:t>
      </w:r>
      <w:proofErr w:type="spellEnd"/>
      <w:r w:rsidRPr="00791B46">
        <w:t>, is</w:t>
      </w:r>
      <w:r w:rsidR="00D82315">
        <w:t xml:space="preserve"> </w:t>
      </w:r>
      <w:proofErr w:type="spellStart"/>
      <w:r w:rsidRPr="00791B46">
        <w:t>dat</w:t>
      </w:r>
      <w:proofErr w:type="spellEnd"/>
      <w:r w:rsidRPr="00791B46">
        <w:t xml:space="preserve"> die ring </w:t>
      </w:r>
      <w:proofErr w:type="spellStart"/>
      <w:r w:rsidRPr="00791B46">
        <w:t>jaarliks</w:t>
      </w:r>
      <w:proofErr w:type="spellEnd"/>
      <w:r w:rsidRPr="00791B46">
        <w:t xml:space="preserve"> in die </w:t>
      </w:r>
      <w:r w:rsidR="00B5595A">
        <w:t xml:space="preserve">  </w:t>
      </w:r>
      <w:proofErr w:type="spellStart"/>
      <w:r w:rsidRPr="00791B46">
        <w:t>gemeente</w:t>
      </w:r>
      <w:proofErr w:type="spellEnd"/>
      <w:r w:rsidRPr="00791B46">
        <w:t xml:space="preserve"> (</w:t>
      </w:r>
      <w:proofErr w:type="spellStart"/>
      <w:r w:rsidRPr="00791B46">
        <w:t>kerk</w:t>
      </w:r>
      <w:proofErr w:type="spellEnd"/>
      <w:r w:rsidRPr="00791B46">
        <w:t xml:space="preserve">) </w:t>
      </w:r>
      <w:proofErr w:type="spellStart"/>
      <w:r w:rsidRPr="00791B46">
        <w:t>waar</w:t>
      </w:r>
      <w:proofErr w:type="spellEnd"/>
      <w:r w:rsidRPr="00791B46">
        <w:t xml:space="preserve"> die </w:t>
      </w:r>
      <w:proofErr w:type="spellStart"/>
      <w:r w:rsidRPr="00791B46">
        <w:t>ringsitting</w:t>
      </w:r>
      <w:proofErr w:type="spellEnd"/>
      <w:r w:rsidRPr="00791B46">
        <w:t xml:space="preserve"> </w:t>
      </w:r>
      <w:proofErr w:type="spellStart"/>
      <w:r w:rsidRPr="00791B46">
        <w:t>plaasvind</w:t>
      </w:r>
      <w:proofErr w:type="spellEnd"/>
      <w:r w:rsidRPr="00791B46">
        <w:t xml:space="preserve">, die </w:t>
      </w:r>
      <w:proofErr w:type="spellStart"/>
      <w:r w:rsidRPr="00791B46">
        <w:t>volle</w:t>
      </w:r>
      <w:proofErr w:type="spellEnd"/>
      <w:r w:rsidRPr="00791B46">
        <w:t xml:space="preserve"> </w:t>
      </w:r>
      <w:proofErr w:type="spellStart"/>
      <w:r w:rsidRPr="00791B46">
        <w:t>kerkraad</w:t>
      </w:r>
      <w:proofErr w:type="spellEnd"/>
      <w:r w:rsidRPr="00791B46">
        <w:t xml:space="preserve"> </w:t>
      </w:r>
      <w:proofErr w:type="spellStart"/>
      <w:r w:rsidRPr="00791B46">
        <w:t>ontmoet</w:t>
      </w:r>
      <w:proofErr w:type="spellEnd"/>
      <w:r w:rsidRPr="00791B46">
        <w:t xml:space="preserve"> </w:t>
      </w:r>
      <w:proofErr w:type="spellStart"/>
      <w:r w:rsidRPr="00791B46">
        <w:t>vir</w:t>
      </w:r>
      <w:proofErr w:type="spellEnd"/>
      <w:r w:rsidRPr="00791B46">
        <w:t xml:space="preserve"> </w:t>
      </w:r>
      <w:proofErr w:type="spellStart"/>
      <w:r w:rsidRPr="00791B46">
        <w:t>visitasie</w:t>
      </w:r>
      <w:proofErr w:type="spellEnd"/>
      <w:r w:rsidRPr="00791B46">
        <w:t xml:space="preserve"> </w:t>
      </w:r>
      <w:proofErr w:type="spellStart"/>
      <w:r w:rsidRPr="00791B46">
        <w:t>aan</w:t>
      </w:r>
      <w:proofErr w:type="spellEnd"/>
      <w:r w:rsidRPr="00791B46">
        <w:t xml:space="preserve"> die hand van punt 2</w:t>
      </w:r>
      <w:r w:rsidR="00D82315">
        <w:t xml:space="preserve"> </w:t>
      </w:r>
      <w:proofErr w:type="spellStart"/>
      <w:r w:rsidRPr="00791B46">
        <w:t>hierbo</w:t>
      </w:r>
      <w:proofErr w:type="spellEnd"/>
      <w:r w:rsidRPr="00791B46">
        <w:t xml:space="preserve"> </w:t>
      </w:r>
      <w:proofErr w:type="spellStart"/>
      <w:r w:rsidRPr="00791B46">
        <w:t>vermeld</w:t>
      </w:r>
      <w:proofErr w:type="spellEnd"/>
      <w:r w:rsidRPr="00791B46">
        <w:t>.</w:t>
      </w:r>
    </w:p>
    <w:sectPr w:rsidR="006B7F9F" w:rsidRPr="00791B46" w:rsidSect="00C30F70">
      <w:footerReference w:type="default" r:id="rId10"/>
      <w:pgSz w:w="11906" w:h="16838"/>
      <w:pgMar w:top="568" w:right="991" w:bottom="720" w:left="851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86BBE" w14:textId="77777777" w:rsidR="005819E4" w:rsidRDefault="005819E4">
      <w:pPr>
        <w:spacing w:after="0" w:line="240" w:lineRule="auto"/>
      </w:pPr>
      <w:r>
        <w:separator/>
      </w:r>
    </w:p>
  </w:endnote>
  <w:endnote w:type="continuationSeparator" w:id="0">
    <w:p w14:paraId="421F0264" w14:textId="77777777" w:rsidR="005819E4" w:rsidRDefault="00581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reat Vibes">
    <w:altName w:val="Calibri"/>
    <w:charset w:val="00"/>
    <w:family w:val="auto"/>
    <w:pitch w:val="variable"/>
    <w:sig w:usb0="A000002F" w:usb1="5000205B" w:usb2="00000000" w:usb3="00000000" w:csb0="00000093" w:csb1="00000000"/>
  </w:font>
  <w:font w:name="MinionPro-It">
    <w:altName w:val="Cambria"/>
    <w:panose1 w:val="00000000000000000000"/>
    <w:charset w:val="00"/>
    <w:family w:val="roman"/>
    <w:notTrueType/>
    <w:pitch w:val="default"/>
  </w:font>
  <w:font w:name="OpenSans-Bold">
    <w:altName w:val="Cambria"/>
    <w:panose1 w:val="00000000000000000000"/>
    <w:charset w:val="00"/>
    <w:family w:val="roman"/>
    <w:notTrueType/>
    <w:pitch w:val="default"/>
  </w:font>
  <w:font w:name="Gotham-Bold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-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F5A0E" w14:textId="69D78B8A" w:rsidR="00B16DBA" w:rsidRDefault="00B16DBA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D110CAB" wp14:editId="621FC64C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47BC0B" w14:textId="7670A1AC" w:rsidR="00B16DBA" w:rsidRPr="00B16DBA" w:rsidRDefault="00B5595A">
                            <w:pPr>
                              <w:pStyle w:val="Footer"/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6"/>
                                <w:szCs w:val="20"/>
                              </w:rPr>
                              <w:t>Handleiding</w:t>
                            </w:r>
                            <w:proofErr w:type="spellEnd"/>
                            <w:r>
                              <w:rPr>
                                <w:color w:val="808080" w:themeColor="background1" w:themeShade="80"/>
                                <w:sz w:val="16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6"/>
                                <w:szCs w:val="20"/>
                              </w:rPr>
                              <w:t>vir</w:t>
                            </w:r>
                            <w:proofErr w:type="spellEnd"/>
                            <w:r>
                              <w:rPr>
                                <w:color w:val="808080" w:themeColor="background1" w:themeShade="80"/>
                                <w:sz w:val="16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6"/>
                                <w:szCs w:val="20"/>
                              </w:rPr>
                              <w:t>Visitatore</w:t>
                            </w:r>
                            <w:proofErr w:type="spellEnd"/>
                            <w:r w:rsidR="00B16DBA">
                              <w:rPr>
                                <w:color w:val="808080" w:themeColor="background1" w:themeShade="80"/>
                                <w:sz w:val="16"/>
                                <w:szCs w:val="20"/>
                              </w:rPr>
                              <w:t xml:space="preserve">  |</w:t>
                            </w:r>
                            <w:proofErr w:type="gramEnd"/>
                            <w:r w:rsidR="00B16DBA">
                              <w:rPr>
                                <w:color w:val="808080" w:themeColor="background1" w:themeShade="80"/>
                                <w:sz w:val="16"/>
                                <w:szCs w:val="20"/>
                              </w:rPr>
                              <w:t xml:space="preserve">   </w:t>
                            </w:r>
                            <w:sdt>
                              <w:sdtPr>
                                <w:rPr>
                                  <w:rFonts w:ascii="Montserrat-Bold" w:eastAsia="Times New Roman" w:hAnsi="Montserrat-Bold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en-ZA" w:eastAsia="en-ZA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roofErr w:type="spellStart"/>
                                <w:r w:rsidR="00174DC3" w:rsidRPr="00174DC3">
                                  <w:rPr>
                                    <w:rFonts w:ascii="Montserrat-Bold" w:eastAsia="Times New Roman" w:hAnsi="Montserrat-Bold"/>
                                    <w:b/>
                                    <w:bCs/>
                                    <w:color w:val="808080" w:themeColor="background1" w:themeShade="80"/>
                                    <w:sz w:val="16"/>
                                    <w:szCs w:val="16"/>
                                    <w:lang w:val="en-ZA" w:eastAsia="en-ZA"/>
                                  </w:rPr>
                                  <w:t>Voorbeeld</w:t>
                                </w:r>
                                <w:proofErr w:type="spellEnd"/>
                                <w:r w:rsidR="00174DC3" w:rsidRPr="00174DC3">
                                  <w:rPr>
                                    <w:rFonts w:ascii="Montserrat-Bold" w:eastAsia="Times New Roman" w:hAnsi="Montserrat-Bold"/>
                                    <w:b/>
                                    <w:bCs/>
                                    <w:color w:val="808080" w:themeColor="background1" w:themeShade="80"/>
                                    <w:sz w:val="16"/>
                                    <w:szCs w:val="16"/>
                                    <w:lang w:val="en-ZA" w:eastAsia="en-ZA"/>
                                  </w:rPr>
                                  <w:t xml:space="preserve"> </w:t>
                                </w:r>
                                <w:proofErr w:type="spellStart"/>
                                <w:r w:rsidR="00174DC3" w:rsidRPr="00174DC3">
                                  <w:rPr>
                                    <w:rFonts w:ascii="Montserrat-Bold" w:eastAsia="Times New Roman" w:hAnsi="Montserrat-Bold"/>
                                    <w:b/>
                                    <w:bCs/>
                                    <w:color w:val="808080" w:themeColor="background1" w:themeShade="80"/>
                                    <w:sz w:val="16"/>
                                    <w:szCs w:val="16"/>
                                    <w:lang w:val="en-ZA" w:eastAsia="en-ZA"/>
                                  </w:rPr>
                                  <w:t>vanuit</w:t>
                                </w:r>
                                <w:proofErr w:type="spellEnd"/>
                                <w:r w:rsidR="00174DC3" w:rsidRPr="00174DC3">
                                  <w:rPr>
                                    <w:rFonts w:ascii="Montserrat-Bold" w:eastAsia="Times New Roman" w:hAnsi="Montserrat-Bold"/>
                                    <w:b/>
                                    <w:bCs/>
                                    <w:color w:val="808080" w:themeColor="background1" w:themeShade="80"/>
                                    <w:sz w:val="16"/>
                                    <w:szCs w:val="16"/>
                                    <w:lang w:val="en-ZA" w:eastAsia="en-ZA"/>
                                  </w:rPr>
                                  <w:t xml:space="preserve"> KO 2023</w:t>
                                </w:r>
                                <w:r w:rsidR="00174DC3">
                                  <w:rPr>
                                    <w:rFonts w:ascii="Montserrat-Bold" w:eastAsia="Times New Roman" w:hAnsi="Montserrat-Bold"/>
                                    <w:b/>
                                    <w:bCs/>
                                    <w:color w:val="808080" w:themeColor="background1" w:themeShade="80"/>
                                    <w:sz w:val="16"/>
                                    <w:szCs w:val="16"/>
                                    <w:lang w:val="en-ZA" w:eastAsia="en-ZA"/>
                                  </w:rPr>
                                  <w:t xml:space="preserve"> </w:t>
                                </w:r>
                                <w:r w:rsidR="00174DC3" w:rsidRPr="00174DC3">
                                  <w:rPr>
                                    <w:rFonts w:ascii="Montserrat-Bold" w:eastAsia="Times New Roman" w:hAnsi="Montserrat-Bold"/>
                                    <w:b/>
                                    <w:bCs/>
                                    <w:color w:val="808080" w:themeColor="background1" w:themeShade="80"/>
                                    <w:sz w:val="16"/>
                                    <w:szCs w:val="16"/>
                                    <w:lang w:val="en-ZA" w:eastAsia="en-ZA"/>
                                  </w:rPr>
                                  <w:t>BYLAE 6.</w:t>
                                </w:r>
                                <w:r w:rsidR="00276B31">
                                  <w:rPr>
                                    <w:rFonts w:ascii="Montserrat-Bold" w:eastAsia="Times New Roman" w:hAnsi="Montserrat-Bold"/>
                                    <w:b/>
                                    <w:bCs/>
                                    <w:color w:val="808080" w:themeColor="background1" w:themeShade="80"/>
                                    <w:sz w:val="16"/>
                                    <w:szCs w:val="16"/>
                                    <w:lang w:val="en-ZA" w:eastAsia="en-ZA"/>
                                  </w:rPr>
                                  <w:t>1</w:t>
                                </w:r>
                                <w:r>
                                  <w:rPr>
                                    <w:rFonts w:ascii="Montserrat-Bold" w:eastAsia="Times New Roman" w:hAnsi="Montserrat-Bold"/>
                                    <w:b/>
                                    <w:bCs/>
                                    <w:color w:val="808080" w:themeColor="background1" w:themeShade="80"/>
                                    <w:sz w:val="16"/>
                                    <w:szCs w:val="16"/>
                                    <w:lang w:val="en-ZA" w:eastAsia="en-ZA"/>
                                  </w:rPr>
                                  <w:t>8</w:t>
                                </w:r>
                              </w:sdtContent>
                            </w:sdt>
                            <w:r w:rsidR="00B16DBA" w:rsidRPr="00B16DBA">
                              <w:rPr>
                                <w:caps/>
                                <w:color w:val="808080" w:themeColor="background1" w:themeShade="80"/>
                                <w:sz w:val="16"/>
                                <w:szCs w:val="20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D110CAB" id="Group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MV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X72DP/PxAvk9g8AAP//AwBQSwECLQAUAAYACAAAACEA2+H2y+4AAACFAQAAEwAAAAAAAAAAAAAA&#10;AAAAAAAAW0NvbnRlbnRfVHlwZXNdLnhtbFBLAQItABQABgAIAAAAIQBa9CxbvwAAABUBAAALAAAA&#10;AAAAAAAAAAAAAB8BAABfcmVscy8ucmVsc1BLAQItABQABgAIAAAAIQBsHuMV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3D47BC0B" w14:textId="7670A1AC" w:rsidR="00B16DBA" w:rsidRPr="00B16DBA" w:rsidRDefault="00B5595A">
                      <w:pPr>
                        <w:pStyle w:val="Footer"/>
                        <w:jc w:val="right"/>
                        <w:rPr>
                          <w:color w:val="808080" w:themeColor="background1" w:themeShade="80"/>
                        </w:rPr>
                      </w:pPr>
                      <w:proofErr w:type="spellStart"/>
                      <w:r>
                        <w:rPr>
                          <w:color w:val="808080" w:themeColor="background1" w:themeShade="80"/>
                          <w:sz w:val="16"/>
                          <w:szCs w:val="20"/>
                        </w:rPr>
                        <w:t>Handleiding</w:t>
                      </w:r>
                      <w:proofErr w:type="spellEnd"/>
                      <w:r>
                        <w:rPr>
                          <w:color w:val="808080" w:themeColor="background1" w:themeShade="80"/>
                          <w:sz w:val="16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6"/>
                          <w:szCs w:val="20"/>
                        </w:rPr>
                        <w:t>vir</w:t>
                      </w:r>
                      <w:proofErr w:type="spellEnd"/>
                      <w:r>
                        <w:rPr>
                          <w:color w:val="808080" w:themeColor="background1" w:themeShade="80"/>
                          <w:sz w:val="16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808080" w:themeColor="background1" w:themeShade="80"/>
                          <w:sz w:val="16"/>
                          <w:szCs w:val="20"/>
                        </w:rPr>
                        <w:t>Visitatore</w:t>
                      </w:r>
                      <w:proofErr w:type="spellEnd"/>
                      <w:r w:rsidR="00B16DBA">
                        <w:rPr>
                          <w:color w:val="808080" w:themeColor="background1" w:themeShade="80"/>
                          <w:sz w:val="16"/>
                          <w:szCs w:val="20"/>
                        </w:rPr>
                        <w:t xml:space="preserve">  |</w:t>
                      </w:r>
                      <w:proofErr w:type="gramEnd"/>
                      <w:r w:rsidR="00B16DBA">
                        <w:rPr>
                          <w:color w:val="808080" w:themeColor="background1" w:themeShade="80"/>
                          <w:sz w:val="16"/>
                          <w:szCs w:val="20"/>
                        </w:rPr>
                        <w:t xml:space="preserve">   </w:t>
                      </w:r>
                      <w:sdt>
                        <w:sdtPr>
                          <w:rPr>
                            <w:rFonts w:ascii="Montserrat-Bold" w:eastAsia="Times New Roman" w:hAnsi="Montserrat-Bold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en-ZA" w:eastAsia="en-ZA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roofErr w:type="spellStart"/>
                          <w:r w:rsidR="00174DC3" w:rsidRPr="00174DC3">
                            <w:rPr>
                              <w:rFonts w:ascii="Montserrat-Bold" w:eastAsia="Times New Roman" w:hAnsi="Montserrat-Bold"/>
                              <w:b/>
                              <w:bCs/>
                              <w:color w:val="808080" w:themeColor="background1" w:themeShade="80"/>
                              <w:sz w:val="16"/>
                              <w:szCs w:val="16"/>
                              <w:lang w:val="en-ZA" w:eastAsia="en-ZA"/>
                            </w:rPr>
                            <w:t>Voorbeeld</w:t>
                          </w:r>
                          <w:proofErr w:type="spellEnd"/>
                          <w:r w:rsidR="00174DC3" w:rsidRPr="00174DC3">
                            <w:rPr>
                              <w:rFonts w:ascii="Montserrat-Bold" w:eastAsia="Times New Roman" w:hAnsi="Montserrat-Bold"/>
                              <w:b/>
                              <w:bCs/>
                              <w:color w:val="808080" w:themeColor="background1" w:themeShade="80"/>
                              <w:sz w:val="16"/>
                              <w:szCs w:val="16"/>
                              <w:lang w:val="en-ZA" w:eastAsia="en-ZA"/>
                            </w:rPr>
                            <w:t xml:space="preserve"> </w:t>
                          </w:r>
                          <w:proofErr w:type="spellStart"/>
                          <w:r w:rsidR="00174DC3" w:rsidRPr="00174DC3">
                            <w:rPr>
                              <w:rFonts w:ascii="Montserrat-Bold" w:eastAsia="Times New Roman" w:hAnsi="Montserrat-Bold"/>
                              <w:b/>
                              <w:bCs/>
                              <w:color w:val="808080" w:themeColor="background1" w:themeShade="80"/>
                              <w:sz w:val="16"/>
                              <w:szCs w:val="16"/>
                              <w:lang w:val="en-ZA" w:eastAsia="en-ZA"/>
                            </w:rPr>
                            <w:t>vanuit</w:t>
                          </w:r>
                          <w:proofErr w:type="spellEnd"/>
                          <w:r w:rsidR="00174DC3" w:rsidRPr="00174DC3">
                            <w:rPr>
                              <w:rFonts w:ascii="Montserrat-Bold" w:eastAsia="Times New Roman" w:hAnsi="Montserrat-Bold"/>
                              <w:b/>
                              <w:bCs/>
                              <w:color w:val="808080" w:themeColor="background1" w:themeShade="80"/>
                              <w:sz w:val="16"/>
                              <w:szCs w:val="16"/>
                              <w:lang w:val="en-ZA" w:eastAsia="en-ZA"/>
                            </w:rPr>
                            <w:t xml:space="preserve"> KO 2023</w:t>
                          </w:r>
                          <w:r w:rsidR="00174DC3">
                            <w:rPr>
                              <w:rFonts w:ascii="Montserrat-Bold" w:eastAsia="Times New Roman" w:hAnsi="Montserrat-Bold"/>
                              <w:b/>
                              <w:bCs/>
                              <w:color w:val="808080" w:themeColor="background1" w:themeShade="80"/>
                              <w:sz w:val="16"/>
                              <w:szCs w:val="16"/>
                              <w:lang w:val="en-ZA" w:eastAsia="en-ZA"/>
                            </w:rPr>
                            <w:t xml:space="preserve"> </w:t>
                          </w:r>
                          <w:r w:rsidR="00174DC3" w:rsidRPr="00174DC3">
                            <w:rPr>
                              <w:rFonts w:ascii="Montserrat-Bold" w:eastAsia="Times New Roman" w:hAnsi="Montserrat-Bold"/>
                              <w:b/>
                              <w:bCs/>
                              <w:color w:val="808080" w:themeColor="background1" w:themeShade="80"/>
                              <w:sz w:val="16"/>
                              <w:szCs w:val="16"/>
                              <w:lang w:val="en-ZA" w:eastAsia="en-ZA"/>
                            </w:rPr>
                            <w:t>BYLAE 6.</w:t>
                          </w:r>
                          <w:r w:rsidR="00276B31">
                            <w:rPr>
                              <w:rFonts w:ascii="Montserrat-Bold" w:eastAsia="Times New Roman" w:hAnsi="Montserrat-Bold"/>
                              <w:b/>
                              <w:bCs/>
                              <w:color w:val="808080" w:themeColor="background1" w:themeShade="80"/>
                              <w:sz w:val="16"/>
                              <w:szCs w:val="16"/>
                              <w:lang w:val="en-ZA" w:eastAsia="en-ZA"/>
                            </w:rPr>
                            <w:t>1</w:t>
                          </w:r>
                          <w:r>
                            <w:rPr>
                              <w:rFonts w:ascii="Montserrat-Bold" w:eastAsia="Times New Roman" w:hAnsi="Montserrat-Bold"/>
                              <w:b/>
                              <w:bCs/>
                              <w:color w:val="808080" w:themeColor="background1" w:themeShade="80"/>
                              <w:sz w:val="16"/>
                              <w:szCs w:val="16"/>
                              <w:lang w:val="en-ZA" w:eastAsia="en-ZA"/>
                            </w:rPr>
                            <w:t>8</w:t>
                          </w:r>
                        </w:sdtContent>
                      </w:sdt>
                      <w:r w:rsidR="00B16DBA" w:rsidRPr="00B16DBA">
                        <w:rPr>
                          <w:caps/>
                          <w:color w:val="808080" w:themeColor="background1" w:themeShade="80"/>
                          <w:sz w:val="16"/>
                          <w:szCs w:val="20"/>
                        </w:rPr>
                        <w:t> 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C5C5B" w14:textId="77777777" w:rsidR="005819E4" w:rsidRDefault="005819E4">
      <w:pPr>
        <w:spacing w:after="0" w:line="240" w:lineRule="auto"/>
      </w:pPr>
      <w:r>
        <w:separator/>
      </w:r>
    </w:p>
  </w:footnote>
  <w:footnote w:type="continuationSeparator" w:id="0">
    <w:p w14:paraId="4F16701E" w14:textId="77777777" w:rsidR="005819E4" w:rsidRDefault="00581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C7570"/>
    <w:multiLevelType w:val="hybridMultilevel"/>
    <w:tmpl w:val="1DE08CE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A2272"/>
    <w:multiLevelType w:val="hybridMultilevel"/>
    <w:tmpl w:val="16CE3F46"/>
    <w:lvl w:ilvl="0" w:tplc="FC841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3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50534"/>
    <w:multiLevelType w:val="hybridMultilevel"/>
    <w:tmpl w:val="632E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E5A50"/>
    <w:multiLevelType w:val="hybridMultilevel"/>
    <w:tmpl w:val="3D844D62"/>
    <w:lvl w:ilvl="0" w:tplc="76C6F7D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53179"/>
    <w:multiLevelType w:val="hybridMultilevel"/>
    <w:tmpl w:val="666A8F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A633A"/>
    <w:multiLevelType w:val="hybridMultilevel"/>
    <w:tmpl w:val="D6D8A6A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71EB9"/>
    <w:multiLevelType w:val="hybridMultilevel"/>
    <w:tmpl w:val="F54AD70E"/>
    <w:lvl w:ilvl="0" w:tplc="715AFFC6">
      <w:start w:val="1"/>
      <w:numFmt w:val="lowerLetter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47F1E"/>
    <w:multiLevelType w:val="hybridMultilevel"/>
    <w:tmpl w:val="FF646BE6"/>
    <w:lvl w:ilvl="0" w:tplc="FC841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F577C"/>
    <w:multiLevelType w:val="hybridMultilevel"/>
    <w:tmpl w:val="D0BE8A3C"/>
    <w:lvl w:ilvl="0" w:tplc="E43EBD3A">
      <w:start w:val="1"/>
      <w:numFmt w:val="upperLetter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cumentProtection w:edit="forms" w:enforcement="0"/>
  <w:defaultTabStop w:val="708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ADE"/>
    <w:rsid w:val="00005BE5"/>
    <w:rsid w:val="00015A6A"/>
    <w:rsid w:val="00024028"/>
    <w:rsid w:val="000357B0"/>
    <w:rsid w:val="000D3CE8"/>
    <w:rsid w:val="000E1853"/>
    <w:rsid w:val="0010792E"/>
    <w:rsid w:val="00115279"/>
    <w:rsid w:val="00174DC3"/>
    <w:rsid w:val="00177DBE"/>
    <w:rsid w:val="0021788B"/>
    <w:rsid w:val="00235013"/>
    <w:rsid w:val="00240DD8"/>
    <w:rsid w:val="00250395"/>
    <w:rsid w:val="00251105"/>
    <w:rsid w:val="00276B31"/>
    <w:rsid w:val="002B1B1C"/>
    <w:rsid w:val="002B68B1"/>
    <w:rsid w:val="002F333F"/>
    <w:rsid w:val="003362B7"/>
    <w:rsid w:val="00343CC3"/>
    <w:rsid w:val="003514FC"/>
    <w:rsid w:val="003765A6"/>
    <w:rsid w:val="00381B1D"/>
    <w:rsid w:val="003B1410"/>
    <w:rsid w:val="003C0ADE"/>
    <w:rsid w:val="003D0585"/>
    <w:rsid w:val="003D1648"/>
    <w:rsid w:val="00410034"/>
    <w:rsid w:val="00415D1B"/>
    <w:rsid w:val="00422452"/>
    <w:rsid w:val="00465181"/>
    <w:rsid w:val="00471931"/>
    <w:rsid w:val="004C0B1C"/>
    <w:rsid w:val="004C54A2"/>
    <w:rsid w:val="004C726A"/>
    <w:rsid w:val="00514BB3"/>
    <w:rsid w:val="00566D30"/>
    <w:rsid w:val="00575222"/>
    <w:rsid w:val="005819E4"/>
    <w:rsid w:val="0059108A"/>
    <w:rsid w:val="005D4C46"/>
    <w:rsid w:val="00630661"/>
    <w:rsid w:val="006312FE"/>
    <w:rsid w:val="00644DC9"/>
    <w:rsid w:val="00674C27"/>
    <w:rsid w:val="00691241"/>
    <w:rsid w:val="006977A6"/>
    <w:rsid w:val="006B7F9F"/>
    <w:rsid w:val="00725651"/>
    <w:rsid w:val="0073154B"/>
    <w:rsid w:val="007412AC"/>
    <w:rsid w:val="007633AB"/>
    <w:rsid w:val="00772655"/>
    <w:rsid w:val="00791B46"/>
    <w:rsid w:val="007923B1"/>
    <w:rsid w:val="00797B77"/>
    <w:rsid w:val="007B6104"/>
    <w:rsid w:val="007C18CB"/>
    <w:rsid w:val="007C378F"/>
    <w:rsid w:val="007D0D2C"/>
    <w:rsid w:val="007F4DBC"/>
    <w:rsid w:val="008248F7"/>
    <w:rsid w:val="00825730"/>
    <w:rsid w:val="00845ADA"/>
    <w:rsid w:val="00845CC9"/>
    <w:rsid w:val="00855C02"/>
    <w:rsid w:val="00893F0D"/>
    <w:rsid w:val="008B6054"/>
    <w:rsid w:val="008D087B"/>
    <w:rsid w:val="008F6F1F"/>
    <w:rsid w:val="009023C2"/>
    <w:rsid w:val="00925461"/>
    <w:rsid w:val="0093056B"/>
    <w:rsid w:val="009348B2"/>
    <w:rsid w:val="00940056"/>
    <w:rsid w:val="009472A6"/>
    <w:rsid w:val="009518C6"/>
    <w:rsid w:val="009729D2"/>
    <w:rsid w:val="00987EFE"/>
    <w:rsid w:val="009967BA"/>
    <w:rsid w:val="009D4A86"/>
    <w:rsid w:val="00A117D9"/>
    <w:rsid w:val="00A6032E"/>
    <w:rsid w:val="00A76B90"/>
    <w:rsid w:val="00A8219E"/>
    <w:rsid w:val="00AC6C65"/>
    <w:rsid w:val="00AD0EC2"/>
    <w:rsid w:val="00B00F89"/>
    <w:rsid w:val="00B02346"/>
    <w:rsid w:val="00B02379"/>
    <w:rsid w:val="00B135DA"/>
    <w:rsid w:val="00B16DBA"/>
    <w:rsid w:val="00B31F83"/>
    <w:rsid w:val="00B5595A"/>
    <w:rsid w:val="00B648CA"/>
    <w:rsid w:val="00B77412"/>
    <w:rsid w:val="00B86512"/>
    <w:rsid w:val="00B86C68"/>
    <w:rsid w:val="00BA4C0D"/>
    <w:rsid w:val="00BD1497"/>
    <w:rsid w:val="00C06D5A"/>
    <w:rsid w:val="00C07122"/>
    <w:rsid w:val="00C2441C"/>
    <w:rsid w:val="00C30F70"/>
    <w:rsid w:val="00C32A1B"/>
    <w:rsid w:val="00C4601A"/>
    <w:rsid w:val="00C524FC"/>
    <w:rsid w:val="00C67E23"/>
    <w:rsid w:val="00C86C56"/>
    <w:rsid w:val="00C91423"/>
    <w:rsid w:val="00CA3BCE"/>
    <w:rsid w:val="00D1730C"/>
    <w:rsid w:val="00D218B7"/>
    <w:rsid w:val="00D57D5B"/>
    <w:rsid w:val="00D82315"/>
    <w:rsid w:val="00E444D4"/>
    <w:rsid w:val="00E46D43"/>
    <w:rsid w:val="00E53E8A"/>
    <w:rsid w:val="00EF3960"/>
    <w:rsid w:val="00F401CF"/>
    <w:rsid w:val="00F451D8"/>
    <w:rsid w:val="00F530F6"/>
    <w:rsid w:val="00F532D8"/>
    <w:rsid w:val="00F57A1B"/>
    <w:rsid w:val="00F90C80"/>
    <w:rsid w:val="00FC39F9"/>
    <w:rsid w:val="00FC59F3"/>
    <w:rsid w:val="00FE4BDD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,"/>
  <w14:docId w14:val="435323C1"/>
  <w15:docId w15:val="{BCB9FB85-53F8-4D28-91ED-8B1701527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B6054"/>
    <w:pPr>
      <w:spacing w:after="160" w:line="259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59"/>
    <w:rsid w:val="00F530F6"/>
    <w:rPr>
      <w:rFonts w:asciiTheme="minorHAnsi" w:eastAsiaTheme="minorHAnsi" w:hAnsiTheme="minorHAnsi" w:cstheme="minorBidi"/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F53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30F6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C726A"/>
    <w:pPr>
      <w:spacing w:after="0" w:line="240" w:lineRule="auto"/>
      <w:ind w:left="720"/>
      <w:contextualSpacing/>
    </w:pPr>
    <w:rPr>
      <w:rFonts w:ascii="Times New Roman" w:eastAsiaTheme="minorHAnsi" w:hAnsi="Times New Roman"/>
      <w:kern w:val="2"/>
      <w:sz w:val="24"/>
      <w:szCs w:val="24"/>
      <w:lang w:val="af-ZA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C4601A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4651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651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65181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651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65181"/>
    <w:rPr>
      <w:rFonts w:ascii="Calibri" w:eastAsia="Calibri" w:hAnsi="Calibri"/>
      <w:b/>
      <w:bCs/>
    </w:rPr>
  </w:style>
  <w:style w:type="character" w:customStyle="1" w:styleId="fontstyle01">
    <w:name w:val="fontstyle01"/>
    <w:basedOn w:val="DefaultParagraphFont"/>
    <w:rsid w:val="00A76B90"/>
    <w:rPr>
      <w:rFonts w:ascii="MinionPro-Regular" w:hAnsi="MinionPro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tyle2">
    <w:name w:val="Style2"/>
    <w:basedOn w:val="DefaultParagraphFont"/>
    <w:uiPriority w:val="1"/>
    <w:rsid w:val="003D0585"/>
    <w:rPr>
      <w:rFonts w:ascii="Palatino Linotype" w:hAnsi="Palatino Linotype"/>
      <w:b/>
      <w:sz w:val="52"/>
    </w:rPr>
  </w:style>
  <w:style w:type="character" w:customStyle="1" w:styleId="Style1">
    <w:name w:val="Style1"/>
    <w:basedOn w:val="DefaultParagraphFont"/>
    <w:uiPriority w:val="1"/>
    <w:rsid w:val="002B68B1"/>
    <w:rPr>
      <w:rFonts w:ascii="Great Vibes" w:hAnsi="Great Vibes"/>
      <w:b/>
      <w:sz w:val="24"/>
    </w:rPr>
  </w:style>
  <w:style w:type="character" w:customStyle="1" w:styleId="Style3">
    <w:name w:val="Style3"/>
    <w:basedOn w:val="DefaultParagraphFont"/>
    <w:uiPriority w:val="1"/>
    <w:rsid w:val="002B68B1"/>
    <w:rPr>
      <w:rFonts w:ascii="Great Vibes" w:hAnsi="Great Vibes"/>
      <w:b/>
      <w:sz w:val="52"/>
    </w:rPr>
  </w:style>
  <w:style w:type="character" w:customStyle="1" w:styleId="Style4">
    <w:name w:val="Style4"/>
    <w:basedOn w:val="DefaultParagraphFont"/>
    <w:uiPriority w:val="1"/>
    <w:rsid w:val="002B68B1"/>
    <w:rPr>
      <w:rFonts w:ascii="Great Vibes" w:hAnsi="Great Vibes"/>
      <w:b/>
      <w:sz w:val="24"/>
    </w:rPr>
  </w:style>
  <w:style w:type="character" w:customStyle="1" w:styleId="Style5">
    <w:name w:val="Style5"/>
    <w:basedOn w:val="DefaultParagraphFont"/>
    <w:uiPriority w:val="1"/>
    <w:rsid w:val="002B68B1"/>
    <w:rPr>
      <w:rFonts w:ascii="Great Vibes" w:hAnsi="Great Vibes"/>
      <w:b/>
      <w:sz w:val="32"/>
    </w:rPr>
  </w:style>
  <w:style w:type="character" w:customStyle="1" w:styleId="Style6">
    <w:name w:val="Style6"/>
    <w:basedOn w:val="DefaultParagraphFont"/>
    <w:uiPriority w:val="1"/>
    <w:rsid w:val="002B68B1"/>
    <w:rPr>
      <w:rFonts w:ascii="Great Vibes" w:hAnsi="Great Vibes"/>
      <w:sz w:val="48"/>
    </w:rPr>
  </w:style>
  <w:style w:type="character" w:customStyle="1" w:styleId="Style7">
    <w:name w:val="Style7"/>
    <w:basedOn w:val="DefaultParagraphFont"/>
    <w:uiPriority w:val="1"/>
    <w:rsid w:val="002B68B1"/>
    <w:rPr>
      <w:rFonts w:ascii="Great Vibes" w:hAnsi="Great Vibes"/>
      <w:sz w:val="48"/>
    </w:rPr>
  </w:style>
  <w:style w:type="character" w:customStyle="1" w:styleId="Style8">
    <w:name w:val="Style8"/>
    <w:basedOn w:val="DefaultParagraphFont"/>
    <w:uiPriority w:val="1"/>
    <w:rsid w:val="002B68B1"/>
    <w:rPr>
      <w:rFonts w:ascii="Great Vibes" w:hAnsi="Great Vibes"/>
      <w:sz w:val="44"/>
    </w:rPr>
  </w:style>
  <w:style w:type="character" w:customStyle="1" w:styleId="Style9">
    <w:name w:val="Style9"/>
    <w:basedOn w:val="DefaultParagraphFont"/>
    <w:uiPriority w:val="1"/>
    <w:rsid w:val="00B16DBA"/>
    <w:rPr>
      <w:rFonts w:ascii="Times New Roman" w:hAnsi="Times New Roman"/>
      <w:b/>
      <w:i/>
      <w:sz w:val="48"/>
    </w:rPr>
  </w:style>
  <w:style w:type="character" w:customStyle="1" w:styleId="Style10">
    <w:name w:val="Style10"/>
    <w:basedOn w:val="DefaultParagraphFont"/>
    <w:uiPriority w:val="1"/>
    <w:rsid w:val="00BD1497"/>
    <w:rPr>
      <w:rFonts w:ascii="Times New Roman" w:hAnsi="Times New Roman"/>
      <w:i/>
      <w:sz w:val="28"/>
    </w:rPr>
  </w:style>
  <w:style w:type="character" w:customStyle="1" w:styleId="Style11">
    <w:name w:val="Style11"/>
    <w:basedOn w:val="DefaultParagraphFont"/>
    <w:uiPriority w:val="1"/>
    <w:rsid w:val="00BD1497"/>
    <w:rPr>
      <w:rFonts w:ascii="Times New Roman" w:hAnsi="Times New Roman"/>
      <w:b/>
      <w:i/>
      <w:sz w:val="24"/>
    </w:rPr>
  </w:style>
  <w:style w:type="character" w:customStyle="1" w:styleId="Style12">
    <w:name w:val="Style12"/>
    <w:basedOn w:val="DefaultParagraphFont"/>
    <w:uiPriority w:val="1"/>
    <w:rsid w:val="00BD1497"/>
    <w:rPr>
      <w:rFonts w:ascii="Times New Roman" w:hAnsi="Times New Roman"/>
      <w:b/>
      <w:i/>
      <w:sz w:val="28"/>
    </w:rPr>
  </w:style>
  <w:style w:type="character" w:customStyle="1" w:styleId="Style13">
    <w:name w:val="Style13"/>
    <w:basedOn w:val="DefaultParagraphFont"/>
    <w:uiPriority w:val="1"/>
    <w:rsid w:val="00BD1497"/>
    <w:rPr>
      <w:rFonts w:ascii="Times New Roman" w:hAnsi="Times New Roman"/>
      <w:b/>
      <w:i/>
      <w:sz w:val="28"/>
    </w:rPr>
  </w:style>
  <w:style w:type="character" w:customStyle="1" w:styleId="Style14">
    <w:name w:val="Style14"/>
    <w:basedOn w:val="DefaultParagraphFont"/>
    <w:uiPriority w:val="1"/>
    <w:rsid w:val="00BD1497"/>
    <w:rPr>
      <w:rFonts w:ascii="Times New Roman" w:hAnsi="Times New Roman"/>
      <w:b/>
      <w:i/>
      <w:sz w:val="28"/>
    </w:rPr>
  </w:style>
  <w:style w:type="character" w:customStyle="1" w:styleId="Style15">
    <w:name w:val="Style15"/>
    <w:basedOn w:val="DefaultParagraphFont"/>
    <w:uiPriority w:val="1"/>
    <w:rsid w:val="00BD1497"/>
    <w:rPr>
      <w:rFonts w:ascii="Times New Roman" w:hAnsi="Times New Roman"/>
      <w:b/>
      <w:i/>
      <w:sz w:val="28"/>
    </w:rPr>
  </w:style>
  <w:style w:type="character" w:customStyle="1" w:styleId="Style16">
    <w:name w:val="Style16"/>
    <w:basedOn w:val="DefaultParagraphFont"/>
    <w:uiPriority w:val="1"/>
    <w:rsid w:val="00BD1497"/>
    <w:rPr>
      <w:rFonts w:ascii="Times New Roman" w:hAnsi="Times New Roman"/>
      <w:b/>
      <w:i/>
      <w:sz w:val="28"/>
    </w:rPr>
  </w:style>
  <w:style w:type="character" w:customStyle="1" w:styleId="Style17">
    <w:name w:val="Style17"/>
    <w:basedOn w:val="DefaultParagraphFont"/>
    <w:uiPriority w:val="1"/>
    <w:rsid w:val="00BD1497"/>
    <w:rPr>
      <w:rFonts w:ascii="Times New Roman" w:hAnsi="Times New Roman"/>
      <w:b/>
      <w:i/>
      <w:sz w:val="24"/>
    </w:rPr>
  </w:style>
  <w:style w:type="character" w:customStyle="1" w:styleId="Style18">
    <w:name w:val="Style18"/>
    <w:basedOn w:val="DefaultParagraphFont"/>
    <w:uiPriority w:val="1"/>
    <w:rsid w:val="00BD1497"/>
    <w:rPr>
      <w:rFonts w:ascii="Times New Roman" w:hAnsi="Times New Roman"/>
      <w:b/>
      <w:i/>
      <w:sz w:val="24"/>
    </w:rPr>
  </w:style>
  <w:style w:type="character" w:customStyle="1" w:styleId="Style19">
    <w:name w:val="Style19"/>
    <w:basedOn w:val="DefaultParagraphFont"/>
    <w:uiPriority w:val="1"/>
    <w:rsid w:val="00BD1497"/>
    <w:rPr>
      <w:rFonts w:ascii="Times New Roman" w:hAnsi="Times New Roman"/>
      <w:b/>
      <w:i/>
      <w:sz w:val="28"/>
    </w:rPr>
  </w:style>
  <w:style w:type="character" w:customStyle="1" w:styleId="Style20">
    <w:name w:val="Style20"/>
    <w:basedOn w:val="DefaultParagraphFont"/>
    <w:uiPriority w:val="1"/>
    <w:rsid w:val="00BD1497"/>
    <w:rPr>
      <w:rFonts w:ascii="Times New Roman" w:hAnsi="Times New Roman"/>
      <w:b/>
      <w:i/>
      <w:sz w:val="28"/>
    </w:rPr>
  </w:style>
  <w:style w:type="character" w:customStyle="1" w:styleId="Style21">
    <w:name w:val="Style21"/>
    <w:basedOn w:val="DefaultParagraphFont"/>
    <w:uiPriority w:val="1"/>
    <w:rsid w:val="00BD1497"/>
    <w:rPr>
      <w:rFonts w:ascii="Times New Roman" w:hAnsi="Times New Roman"/>
      <w:b/>
      <w:i/>
      <w:sz w:val="28"/>
    </w:rPr>
  </w:style>
  <w:style w:type="character" w:customStyle="1" w:styleId="Style22">
    <w:name w:val="Style22"/>
    <w:basedOn w:val="DefaultParagraphFont"/>
    <w:uiPriority w:val="1"/>
    <w:rsid w:val="00BD1497"/>
    <w:rPr>
      <w:rFonts w:ascii="Times New Roman" w:hAnsi="Times New Roman"/>
      <w:b/>
      <w:i/>
      <w:sz w:val="28"/>
    </w:rPr>
  </w:style>
  <w:style w:type="character" w:customStyle="1" w:styleId="Style23">
    <w:name w:val="Style23"/>
    <w:basedOn w:val="DefaultParagraphFont"/>
    <w:uiPriority w:val="1"/>
    <w:rsid w:val="00BD1497"/>
    <w:rPr>
      <w:rFonts w:ascii="Times New Roman" w:hAnsi="Times New Roman"/>
      <w:b/>
      <w:i/>
      <w:sz w:val="24"/>
    </w:rPr>
  </w:style>
  <w:style w:type="character" w:customStyle="1" w:styleId="Style24">
    <w:name w:val="Style24"/>
    <w:basedOn w:val="DefaultParagraphFont"/>
    <w:uiPriority w:val="1"/>
    <w:rsid w:val="00BD1497"/>
    <w:rPr>
      <w:rFonts w:ascii="Times New Roman" w:hAnsi="Times New Roman"/>
      <w:b/>
      <w:i/>
      <w:sz w:val="24"/>
    </w:rPr>
  </w:style>
  <w:style w:type="character" w:customStyle="1" w:styleId="Style25">
    <w:name w:val="Style25"/>
    <w:basedOn w:val="DefaultParagraphFont"/>
    <w:uiPriority w:val="1"/>
    <w:rsid w:val="00BD1497"/>
    <w:rPr>
      <w:rFonts w:ascii="Times New Roman" w:hAnsi="Times New Roman"/>
      <w:b/>
      <w:i/>
      <w:sz w:val="24"/>
    </w:rPr>
  </w:style>
  <w:style w:type="character" w:customStyle="1" w:styleId="Style26">
    <w:name w:val="Style26"/>
    <w:basedOn w:val="DefaultParagraphFont"/>
    <w:uiPriority w:val="1"/>
    <w:rsid w:val="00BD1497"/>
    <w:rPr>
      <w:rFonts w:ascii="Times New Roman" w:hAnsi="Times New Roman"/>
      <w:b/>
      <w:i/>
      <w:sz w:val="24"/>
    </w:rPr>
  </w:style>
  <w:style w:type="character" w:customStyle="1" w:styleId="fontstyle21">
    <w:name w:val="fontstyle21"/>
    <w:basedOn w:val="DefaultParagraphFont"/>
    <w:rsid w:val="00674C27"/>
    <w:rPr>
      <w:rFonts w:ascii="MinionPro-It" w:hAnsi="MinionPro-It" w:hint="default"/>
      <w:b w:val="0"/>
      <w:bCs w:val="0"/>
      <w:i/>
      <w:iCs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74DC3"/>
    <w:pPr>
      <w:spacing w:after="0" w:line="240" w:lineRule="auto"/>
      <w:jc w:val="center"/>
    </w:pPr>
    <w:rPr>
      <w:rFonts w:ascii="Palatino Linotype" w:hAnsi="Palatino Linotype"/>
      <w:b/>
      <w:sz w:val="58"/>
      <w:szCs w:val="58"/>
    </w:rPr>
  </w:style>
  <w:style w:type="character" w:customStyle="1" w:styleId="TitleChar">
    <w:name w:val="Title Char"/>
    <w:basedOn w:val="DefaultParagraphFont"/>
    <w:link w:val="Title"/>
    <w:uiPriority w:val="10"/>
    <w:rsid w:val="00174DC3"/>
    <w:rPr>
      <w:rFonts w:ascii="Palatino Linotype" w:eastAsia="Calibri" w:hAnsi="Palatino Linotype"/>
      <w:b/>
      <w:sz w:val="58"/>
      <w:szCs w:val="58"/>
    </w:rPr>
  </w:style>
  <w:style w:type="character" w:customStyle="1" w:styleId="fontstyle31">
    <w:name w:val="fontstyle31"/>
    <w:basedOn w:val="DefaultParagraphFont"/>
    <w:rsid w:val="006B7F9F"/>
    <w:rPr>
      <w:rFonts w:ascii="OpenSans-Bold" w:hAnsi="OpenSans-Bold" w:hint="default"/>
      <w:b/>
      <w:bCs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DefaultParagraphFont"/>
    <w:rsid w:val="006B7F9F"/>
    <w:rPr>
      <w:rFonts w:ascii="Gotham-Bold" w:hAnsi="Gotham-Bold" w:hint="default"/>
      <w:b/>
      <w:bCs/>
      <w:i w:val="0"/>
      <w:iCs w:val="0"/>
      <w:color w:val="000000"/>
      <w:sz w:val="22"/>
      <w:szCs w:val="22"/>
    </w:rPr>
  </w:style>
  <w:style w:type="paragraph" w:styleId="BodyTextIndent">
    <w:name w:val="Body Text Indent"/>
    <w:basedOn w:val="Normal"/>
    <w:link w:val="BodyTextIndentChar"/>
    <w:unhideWhenUsed/>
    <w:rsid w:val="006B7F9F"/>
    <w:pPr>
      <w:spacing w:after="0" w:line="240" w:lineRule="auto"/>
      <w:ind w:left="1418"/>
      <w:jc w:val="center"/>
    </w:pPr>
    <w:rPr>
      <w:rFonts w:asciiTheme="minorHAnsi" w:eastAsia="Times New Roman" w:hAnsiTheme="minorHAnsi" w:cstheme="minorHAnsi"/>
      <w:b/>
      <w:bCs/>
      <w:color w:val="000000"/>
      <w:sz w:val="36"/>
      <w:szCs w:val="44"/>
      <w:lang w:val="en-ZA" w:eastAsia="en-ZA"/>
    </w:rPr>
  </w:style>
  <w:style w:type="character" w:customStyle="1" w:styleId="BodyTextIndentChar">
    <w:name w:val="Body Text Indent Char"/>
    <w:basedOn w:val="DefaultParagraphFont"/>
    <w:link w:val="BodyTextIndent"/>
    <w:rsid w:val="006B7F9F"/>
    <w:rPr>
      <w:rFonts w:asciiTheme="minorHAnsi" w:eastAsia="Times New Roman" w:hAnsiTheme="minorHAnsi" w:cstheme="minorHAnsi"/>
      <w:b/>
      <w:bCs/>
      <w:color w:val="000000"/>
      <w:sz w:val="36"/>
      <w:szCs w:val="44"/>
      <w:lang w:val="en-ZA" w:eastAsia="en-ZA"/>
    </w:rPr>
  </w:style>
  <w:style w:type="paragraph" w:styleId="BodyText">
    <w:name w:val="Body Text"/>
    <w:basedOn w:val="Normal"/>
    <w:link w:val="BodyTextChar"/>
    <w:unhideWhenUsed/>
    <w:rsid w:val="00276B31"/>
    <w:pPr>
      <w:spacing w:after="0" w:line="240" w:lineRule="auto"/>
    </w:pPr>
    <w:rPr>
      <w:rFonts w:asciiTheme="minorHAnsi" w:eastAsia="Times New Roman" w:hAnsiTheme="minorHAnsi" w:cstheme="minorHAnsi"/>
      <w:color w:val="000000"/>
      <w:sz w:val="24"/>
      <w:szCs w:val="24"/>
      <w:lang w:val="en-ZA" w:eastAsia="en-ZA"/>
    </w:rPr>
  </w:style>
  <w:style w:type="character" w:customStyle="1" w:styleId="BodyTextChar">
    <w:name w:val="Body Text Char"/>
    <w:basedOn w:val="DefaultParagraphFont"/>
    <w:link w:val="BodyText"/>
    <w:rsid w:val="00276B31"/>
    <w:rPr>
      <w:rFonts w:asciiTheme="minorHAnsi" w:eastAsia="Times New Roman" w:hAnsiTheme="minorHAnsi" w:cstheme="minorHAnsi"/>
      <w:color w:val="000000"/>
      <w:sz w:val="24"/>
      <w:szCs w:val="24"/>
      <w:lang w:val="en-ZA" w:eastAsia="en-ZA"/>
    </w:rPr>
  </w:style>
  <w:style w:type="paragraph" w:styleId="BodyTextIndent2">
    <w:name w:val="Body Text Indent 2"/>
    <w:basedOn w:val="Normal"/>
    <w:link w:val="BodyTextIndent2Char"/>
    <w:unhideWhenUsed/>
    <w:rsid w:val="00B5595A"/>
    <w:pPr>
      <w:spacing w:after="0" w:line="240" w:lineRule="auto"/>
      <w:ind w:left="284" w:hanging="284"/>
    </w:pPr>
    <w:rPr>
      <w:rFonts w:asciiTheme="minorHAnsi" w:eastAsia="Times New Roman" w:hAnsiTheme="minorHAnsi" w:cstheme="minorHAnsi"/>
      <w:color w:val="000000"/>
      <w:sz w:val="24"/>
      <w:szCs w:val="24"/>
      <w:lang w:val="en-ZA" w:eastAsia="en-ZA"/>
    </w:rPr>
  </w:style>
  <w:style w:type="character" w:customStyle="1" w:styleId="BodyTextIndent2Char">
    <w:name w:val="Body Text Indent 2 Char"/>
    <w:basedOn w:val="DefaultParagraphFont"/>
    <w:link w:val="BodyTextIndent2"/>
    <w:rsid w:val="00B5595A"/>
    <w:rPr>
      <w:rFonts w:asciiTheme="minorHAnsi" w:eastAsia="Times New Roman" w:hAnsiTheme="minorHAnsi" w:cstheme="minorHAnsi"/>
      <w:color w:val="000000"/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3A5D99-38B4-4E30-91BD-852152A7B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Voorbeeld vanuit KO 2023 BYLAE 6.18</vt:lpstr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 vanuit KO 2023 BYLAE 6.18</dc:title>
  <dc:subject/>
  <dc:creator>John-Marc Wright</dc:creator>
  <cp:lastModifiedBy>Marli van Schalkwyk</cp:lastModifiedBy>
  <cp:revision>2</cp:revision>
  <cp:lastPrinted>2024-03-15T08:38:00Z</cp:lastPrinted>
  <dcterms:created xsi:type="dcterms:W3CDTF">2026-03-16T07:28:00Z</dcterms:created>
  <dcterms:modified xsi:type="dcterms:W3CDTF">2026-03-16T07:28:00Z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1033-9.1.0.4480</vt:lpwstr>
  </property>
</Properties>
</file>